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4F" w:rsidRPr="0022291D" w:rsidRDefault="00630B4F" w:rsidP="0022291D">
      <w:pPr>
        <w:spacing w:line="500" w:lineRule="exact"/>
        <w:rPr>
          <w:rFonts w:ascii="仿宋" w:eastAsia="仿宋" w:hAnsi="仿宋" w:cs="宋体"/>
          <w:color w:val="333333"/>
          <w:kern w:val="0"/>
          <w:sz w:val="30"/>
          <w:szCs w:val="30"/>
        </w:rPr>
      </w:pPr>
      <w:bookmarkStart w:id="0" w:name="_GoBack"/>
      <w:bookmarkEnd w:id="0"/>
      <w:r w:rsidRPr="0022291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附件1</w:t>
      </w:r>
      <w:r w:rsidR="0022291D" w:rsidRPr="0022291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：</w:t>
      </w:r>
    </w:p>
    <w:p w:rsidR="00630B4F" w:rsidRPr="00856678" w:rsidRDefault="00630B4F" w:rsidP="00630B4F">
      <w:pPr>
        <w:jc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 xml:space="preserve">   2019</w:t>
      </w:r>
      <w:r w:rsidRPr="00856678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年造价咨询企业第</w:t>
      </w:r>
      <w:r w:rsidR="004E5E53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三</w:t>
      </w:r>
      <w:r w:rsidRPr="00856678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次质量专项检查得分排名表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0"/>
        <w:gridCol w:w="4053"/>
        <w:gridCol w:w="3969"/>
        <w:gridCol w:w="709"/>
      </w:tblGrid>
      <w:tr w:rsidR="00EC49BA" w:rsidRPr="00EC49BA" w:rsidTr="00EC49BA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22291D" w:rsidRDefault="00EC49BA" w:rsidP="00EC49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291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22291D" w:rsidRDefault="00EC49BA" w:rsidP="00EC49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291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编制单位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BA" w:rsidRPr="0022291D" w:rsidRDefault="00EC49BA" w:rsidP="00EC49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291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22291D" w:rsidRDefault="00EC49BA" w:rsidP="00EC49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291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检查排名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中证房地产评估造价集团有限公司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腾讯云</w:t>
            </w:r>
            <w:proofErr w:type="gramEnd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及诺德电机项目场地平整工程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江苏大洲工程项目管理有限公司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中国农业银行股份有限公司扬州江都支行营业用房室内装饰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南京永泰工程咨询有限公司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高桥路道路照明改造及河边小道太阳能</w:t>
            </w:r>
            <w:proofErr w:type="gramStart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灯改造</w:t>
            </w:r>
            <w:proofErr w:type="gramEnd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江苏天元房地产土地与资产评估造价有限公司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仪征市刘集镇卫生院异地新建装修工程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江苏鸿成工程项目管理有限公司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沿江高等级公路(</w:t>
            </w:r>
            <w:proofErr w:type="gramStart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闽泰大道</w:t>
            </w:r>
            <w:proofErr w:type="gramEnd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-科研二路)两侧绿化项目工程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江苏天信建设项目咨询有限公司扬州分公司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蒋王路(站南路~西三环)道路排水及桥梁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江苏省标定工程咨询有限公司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平山堂西路（扬子江北路至邗江北路）景观提升改造工程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南京永道工程咨询有限公司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古湄家苑安置小区 B 区施工三标段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江苏咨苏工程咨询有限责任公司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高邮市人民医院东区医院（二期）综合病房楼工程（消防安装分项）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江苏富华工程造价咨询有限公司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纬</w:t>
            </w:r>
            <w:proofErr w:type="gramEnd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四路(</w:t>
            </w:r>
            <w:proofErr w:type="gramStart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建都路</w:t>
            </w:r>
            <w:proofErr w:type="gramEnd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至广州路)道路新建工程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江苏春为项目管理有限公司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扬州市广陵区沙头村特色田园乡村景观工程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江苏诚信工程咨询管理有限公司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七里河公园东侧支路工程施工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江苏华瑞联合建设项目管理咨询有限公司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中石化宝应沿广加油站工程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江苏金港建设项目投资咨询有限公司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站南路道路工程（站西路~曙光北路）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江苏东方华星工程造价咨询有限公司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太平路工程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江苏启越工程管理有限公司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湾庄路新建工程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南京建</w:t>
            </w:r>
            <w:proofErr w:type="gramStart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建设项目管理有限公司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江都区</w:t>
            </w:r>
            <w:proofErr w:type="gramStart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三河六岸先导</w:t>
            </w:r>
            <w:proofErr w:type="gramEnd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段景观绿化工程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江苏高智项目管理有限公司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莱福花园、安兴苑小区整治项目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江苏开天工程咨询有限公司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荣泰苑3#、4#、7#、8#、10#、11#楼土建和安装、地下汽车库A区22轴西侧</w:t>
            </w:r>
            <w:proofErr w:type="gramStart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后浇带</w:t>
            </w:r>
            <w:proofErr w:type="gramEnd"/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-35轴/A-V轴土建工程（二标段）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</w:tr>
      <w:tr w:rsidR="00EC49BA" w:rsidRPr="00EC49BA" w:rsidTr="00EC49BA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江苏中正工程项目管理咨询有限公司扬州分公司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荷叶水库整治工程（2标段）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BA" w:rsidRPr="00EC49BA" w:rsidRDefault="00EC49BA" w:rsidP="00EC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49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</w:tbl>
    <w:p w:rsidR="006D0C8B" w:rsidRDefault="006D0C8B" w:rsidP="00630B4F">
      <w:pPr>
        <w:rPr>
          <w:rFonts w:ascii="仿宋" w:eastAsia="仿宋" w:hAnsi="仿宋" w:cs="宋体"/>
          <w:color w:val="333333"/>
          <w:kern w:val="0"/>
          <w:sz w:val="32"/>
          <w:szCs w:val="32"/>
        </w:rPr>
        <w:sectPr w:rsidR="006D0C8B" w:rsidSect="00EC49BA">
          <w:footerReference w:type="default" r:id="rId9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8B6975" w:rsidRDefault="008B6975" w:rsidP="008B697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附件</w:t>
      </w:r>
      <w:r w:rsidR="000D6B7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22291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</w:p>
    <w:p w:rsidR="008B6975" w:rsidRPr="00C01BE1" w:rsidRDefault="008B6975" w:rsidP="008B6975">
      <w:pPr>
        <w:jc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2019年造价咨询企业第三次质量专项检查从业人员不</w:t>
      </w:r>
      <w:r w:rsidRPr="00C01BE1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良行为一览表</w:t>
      </w: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1638"/>
        <w:gridCol w:w="2268"/>
        <w:gridCol w:w="4962"/>
        <w:gridCol w:w="3106"/>
        <w:gridCol w:w="760"/>
        <w:gridCol w:w="811"/>
      </w:tblGrid>
      <w:tr w:rsidR="008B6975" w:rsidTr="00D00880">
        <w:trPr>
          <w:trHeight w:val="99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22291D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22291D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造价从业人员姓名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22291D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22291D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不良行为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22291D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对应不良行为标准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22291D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不良行为代码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color w:val="000000"/>
                <w:kern w:val="0"/>
                <w:sz w:val="24"/>
                <w:szCs w:val="24"/>
              </w:rPr>
            </w:pPr>
            <w:r w:rsidRPr="0022291D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不良行为扣分</w:t>
            </w:r>
          </w:p>
        </w:tc>
      </w:tr>
      <w:tr w:rsidR="008B6975" w:rsidRPr="0022291D" w:rsidTr="00D00880">
        <w:trPr>
          <w:trHeight w:val="6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6D7407" w:rsidP="001B3A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李为民、周为</w:t>
            </w: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辛、张根发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江苏诚信工程咨询管理有限公司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8B6975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编制的“七里河公园东侧支路工程施工”，综合误差率超过3%，被要求限期整改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D00880" w:rsidP="001B3A6F">
            <w:pPr>
              <w:widowControl/>
              <w:wordWrap w:val="0"/>
              <w:spacing w:line="300" w:lineRule="atLeast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造价从业人员未履行三级复核职责，造成造价咨询成果综合误差率超3%的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8B697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g1-3-07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-5</w:t>
            </w:r>
          </w:p>
        </w:tc>
      </w:tr>
      <w:tr w:rsidR="008B6975" w:rsidRPr="0022291D" w:rsidTr="00D00880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6A2D37" w:rsidP="001B3A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卫蓉、路清华、顾玲萍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江苏东方华星工程造价咨询有限公司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8B6975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FF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编制的“太平路工程”中，综合误差率超过3%，被要求限期整改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D00880" w:rsidP="001B3A6F">
            <w:pPr>
              <w:widowControl/>
              <w:wordWrap w:val="0"/>
              <w:spacing w:line="300" w:lineRule="atLeast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造价从业人员未履行三级复核职责，造成造价咨询成果综合误差率超3%的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g1-3-07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-5</w:t>
            </w:r>
          </w:p>
        </w:tc>
      </w:tr>
      <w:tr w:rsidR="008B6975" w:rsidRPr="0022291D" w:rsidTr="00D00880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6D7407" w:rsidP="001B3A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王榕、李中洋、田星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南京建</w:t>
            </w:r>
            <w:proofErr w:type="gramStart"/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建设项目管理有限公司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8B6975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FF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编制的“江都区三河六岸先导段景观绿化工程”，综合误差率超过3%，被要求限期整改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D00880" w:rsidP="001B3A6F">
            <w:pPr>
              <w:widowControl/>
              <w:wordWrap w:val="0"/>
              <w:spacing w:line="300" w:lineRule="atLeast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造价从业人员未履行三级复核职责，造成造价咨询成果综合误差率超3%的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g1-3-07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8B69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-5</w:t>
            </w:r>
          </w:p>
        </w:tc>
      </w:tr>
      <w:tr w:rsidR="008B6975" w:rsidRPr="0022291D" w:rsidTr="00D00880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6D7407" w:rsidP="001B3A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曹红燕、吴素梅、张媛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8B6975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江苏中正工程项目管理咨询有限公司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8B6975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FF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编制的“荷叶水库整治工程（2标段）”综合误差率超过3%，被要求限期整改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D00880" w:rsidP="001B3A6F">
            <w:pPr>
              <w:widowControl/>
              <w:wordWrap w:val="0"/>
              <w:spacing w:line="300" w:lineRule="atLeast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造价从业人员未履行三级复核职责，造成造价咨询成果综合误差率超3%的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g1-3-07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0D6B7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-5</w:t>
            </w:r>
          </w:p>
        </w:tc>
      </w:tr>
      <w:tr w:rsidR="008B6975" w:rsidRPr="0022291D" w:rsidTr="00D00880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刘超君、顾</w:t>
            </w: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晓君、顾林英、徐中奇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江苏金港建设项目投资咨询有限公司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编制的“站南路道路工程（站西路~曙光北路）”中，存在定额套用错误；工程计量重复；材料价格计取无依据以及咨询成果档案不符合《江苏省咨询业务操作规程》等问题，被要求限期整改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wordWrap w:val="0"/>
              <w:spacing w:line="300" w:lineRule="atLeast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受到市级建设行政主管部门通报批评、责令改正的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g1-4-04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-2</w:t>
            </w:r>
          </w:p>
        </w:tc>
      </w:tr>
      <w:tr w:rsidR="008B6975" w:rsidRPr="0022291D" w:rsidTr="00D00880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郭健康、袁山、张新媛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江苏启越工程管理有限公司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FF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 xml:space="preserve">编制的“湾庄路新建工程”中，存在工程取费有误 ；定额套用有误；无清单工程量计算书；材料价格计取有误等问题，被要求限期整改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wordWrap w:val="0"/>
              <w:spacing w:line="300" w:lineRule="atLeast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受到市级建设行政主管部门通报批评、责令改正的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g1-4-04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-2</w:t>
            </w:r>
          </w:p>
        </w:tc>
      </w:tr>
      <w:tr w:rsidR="008B6975" w:rsidRPr="0022291D" w:rsidTr="00D00880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马祥、张明俊、钱勇、张文书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江苏高智项目管理有限公司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FF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编制的“莱福花园、安兴苑小区整治项目”中，存在工程取费错误；项目特征描述不详细、</w:t>
            </w:r>
            <w:proofErr w:type="gramStart"/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定额组价不</w:t>
            </w:r>
            <w:proofErr w:type="gramEnd"/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正确；工程量计算错误；材料价格计取错误；现场安全文明施工措施费计取不符合招标文件要求等问题，被要求限期整改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wordWrap w:val="0"/>
              <w:spacing w:line="300" w:lineRule="atLeast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受到市级建设行政主管部门通报批评、责令改正的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g1-4-04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-2</w:t>
            </w:r>
          </w:p>
        </w:tc>
      </w:tr>
      <w:tr w:rsidR="008B6975" w:rsidRPr="0022291D" w:rsidTr="00D00880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陈新息、杨</w:t>
            </w: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耘芳、江达、陆明娣、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江苏开天工程咨询有限公司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jc w:val="left"/>
              <w:rPr>
                <w:rFonts w:asciiTheme="majorEastAsia" w:eastAsiaTheme="majorEastAsia" w:hAnsiTheme="majorEastAsia" w:cs="仿宋_GB2312"/>
                <w:color w:val="FF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编制的“荣泰苑3#、4#、7#、8#、10#、11#楼土建和安装、地下汽车库A区22轴西侧后浇带-35轴/A-V轴土建工程（二标段）”中，存在</w:t>
            </w:r>
            <w:proofErr w:type="gramStart"/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定额组价不</w:t>
            </w:r>
            <w:proofErr w:type="gramEnd"/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正确；无现场安全文明施工措施费计取不符合招标文件要求；清单特征描述不详细；暂列金额和赶工措施费的计取无依据等问题，被要求限期整改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widowControl/>
              <w:wordWrap w:val="0"/>
              <w:spacing w:line="300" w:lineRule="atLeast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  <w:t>受到市级建设行政主管部门通报批评、责令改正的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g1-4-04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975" w:rsidRPr="0022291D" w:rsidRDefault="008B6975" w:rsidP="001B3A6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 w:val="20"/>
                <w:szCs w:val="20"/>
              </w:rPr>
            </w:pPr>
            <w:r w:rsidRPr="0022291D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0"/>
                <w:szCs w:val="20"/>
              </w:rPr>
              <w:t>-2</w:t>
            </w:r>
          </w:p>
        </w:tc>
      </w:tr>
    </w:tbl>
    <w:p w:rsidR="008B6975" w:rsidRPr="0022291D" w:rsidRDefault="008B6975" w:rsidP="00EC49BA">
      <w:pPr>
        <w:rPr>
          <w:rFonts w:asciiTheme="majorEastAsia" w:eastAsiaTheme="majorEastAsia" w:hAnsiTheme="majorEastAsia" w:cs="宋体"/>
          <w:color w:val="333333"/>
          <w:kern w:val="0"/>
          <w:sz w:val="20"/>
          <w:szCs w:val="20"/>
        </w:rPr>
      </w:pPr>
    </w:p>
    <w:p w:rsidR="000A4EA6" w:rsidRDefault="000A4EA6" w:rsidP="000A4EA6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:rsidR="00EC49BA" w:rsidRPr="00630B4F" w:rsidRDefault="00EC49BA" w:rsidP="00E31703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EC49BA" w:rsidRPr="00630B4F" w:rsidSect="006D0C8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B6" w:rsidRDefault="001946B6" w:rsidP="00E31703">
      <w:r>
        <w:separator/>
      </w:r>
    </w:p>
  </w:endnote>
  <w:endnote w:type="continuationSeparator" w:id="0">
    <w:p w:rsidR="001946B6" w:rsidRDefault="001946B6" w:rsidP="00E3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822229"/>
      <w:docPartObj>
        <w:docPartGallery w:val="Page Numbers (Bottom of Page)"/>
        <w:docPartUnique/>
      </w:docPartObj>
    </w:sdtPr>
    <w:sdtEndPr/>
    <w:sdtContent>
      <w:p w:rsidR="0022291D" w:rsidRDefault="002229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2D" w:rsidRPr="007E662D">
          <w:rPr>
            <w:noProof/>
            <w:lang w:val="zh-CN"/>
          </w:rPr>
          <w:t>3</w:t>
        </w:r>
        <w:r>
          <w:fldChar w:fldCharType="end"/>
        </w:r>
      </w:p>
    </w:sdtContent>
  </w:sdt>
  <w:p w:rsidR="0022291D" w:rsidRDefault="002229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B6" w:rsidRDefault="001946B6" w:rsidP="00E31703">
      <w:r>
        <w:separator/>
      </w:r>
    </w:p>
  </w:footnote>
  <w:footnote w:type="continuationSeparator" w:id="0">
    <w:p w:rsidR="001946B6" w:rsidRDefault="001946B6" w:rsidP="00E3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B30"/>
    <w:multiLevelType w:val="hybridMultilevel"/>
    <w:tmpl w:val="1F36A27E"/>
    <w:lvl w:ilvl="0" w:tplc="8E061014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703"/>
    <w:rsid w:val="000026FE"/>
    <w:rsid w:val="00010276"/>
    <w:rsid w:val="000652ED"/>
    <w:rsid w:val="000719B7"/>
    <w:rsid w:val="00076D41"/>
    <w:rsid w:val="000A4EA6"/>
    <w:rsid w:val="000B4E52"/>
    <w:rsid w:val="000D6B70"/>
    <w:rsid w:val="000F673D"/>
    <w:rsid w:val="00113245"/>
    <w:rsid w:val="00150181"/>
    <w:rsid w:val="00175C84"/>
    <w:rsid w:val="001946B6"/>
    <w:rsid w:val="0022291D"/>
    <w:rsid w:val="0024723D"/>
    <w:rsid w:val="00292D27"/>
    <w:rsid w:val="003A39BA"/>
    <w:rsid w:val="003B50D1"/>
    <w:rsid w:val="0042671E"/>
    <w:rsid w:val="0043601C"/>
    <w:rsid w:val="004512EB"/>
    <w:rsid w:val="00497C55"/>
    <w:rsid w:val="004B1F82"/>
    <w:rsid w:val="004D794B"/>
    <w:rsid w:val="004E5E53"/>
    <w:rsid w:val="004E6BE7"/>
    <w:rsid w:val="00587C42"/>
    <w:rsid w:val="005B624E"/>
    <w:rsid w:val="006006B4"/>
    <w:rsid w:val="00630B4F"/>
    <w:rsid w:val="006530AE"/>
    <w:rsid w:val="0068264B"/>
    <w:rsid w:val="00685A6A"/>
    <w:rsid w:val="006A2D37"/>
    <w:rsid w:val="006D0C8B"/>
    <w:rsid w:val="006D7407"/>
    <w:rsid w:val="006F5DDB"/>
    <w:rsid w:val="00781CAA"/>
    <w:rsid w:val="007B5DE7"/>
    <w:rsid w:val="007E662D"/>
    <w:rsid w:val="007F6B69"/>
    <w:rsid w:val="00801ACC"/>
    <w:rsid w:val="0086143D"/>
    <w:rsid w:val="008775EB"/>
    <w:rsid w:val="00894417"/>
    <w:rsid w:val="008A3C43"/>
    <w:rsid w:val="008B6975"/>
    <w:rsid w:val="009031BD"/>
    <w:rsid w:val="00976A3C"/>
    <w:rsid w:val="009B565B"/>
    <w:rsid w:val="009E36CB"/>
    <w:rsid w:val="00A07A12"/>
    <w:rsid w:val="00A1639E"/>
    <w:rsid w:val="00A27074"/>
    <w:rsid w:val="00A43BC3"/>
    <w:rsid w:val="00A563A2"/>
    <w:rsid w:val="00A81EE5"/>
    <w:rsid w:val="00AA33D3"/>
    <w:rsid w:val="00AE559C"/>
    <w:rsid w:val="00B03C6F"/>
    <w:rsid w:val="00B722E5"/>
    <w:rsid w:val="00BA0EF4"/>
    <w:rsid w:val="00BA565A"/>
    <w:rsid w:val="00BB1F89"/>
    <w:rsid w:val="00C2106B"/>
    <w:rsid w:val="00C36905"/>
    <w:rsid w:val="00C675FE"/>
    <w:rsid w:val="00C83839"/>
    <w:rsid w:val="00CA7C5F"/>
    <w:rsid w:val="00CE72DC"/>
    <w:rsid w:val="00D00880"/>
    <w:rsid w:val="00D104C7"/>
    <w:rsid w:val="00DD1865"/>
    <w:rsid w:val="00DF2990"/>
    <w:rsid w:val="00E068C1"/>
    <w:rsid w:val="00E166F1"/>
    <w:rsid w:val="00E31703"/>
    <w:rsid w:val="00E616B6"/>
    <w:rsid w:val="00EB3BC4"/>
    <w:rsid w:val="00EC49BA"/>
    <w:rsid w:val="00EE2B15"/>
    <w:rsid w:val="00F05BB2"/>
    <w:rsid w:val="00F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70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1703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C8383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229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2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06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0717-21B5-419E-AF62-11089088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金霞</cp:lastModifiedBy>
  <cp:revision>38</cp:revision>
  <cp:lastPrinted>2019-11-19T03:21:00Z</cp:lastPrinted>
  <dcterms:created xsi:type="dcterms:W3CDTF">2019-07-25T07:27:00Z</dcterms:created>
  <dcterms:modified xsi:type="dcterms:W3CDTF">2019-11-20T01:39:00Z</dcterms:modified>
</cp:coreProperties>
</file>